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E6" w:rsidRPr="005033E9" w:rsidRDefault="00B24460" w:rsidP="00F60EE6">
      <w:pPr>
        <w:spacing w:line="240" w:lineRule="auto"/>
        <w:jc w:val="center"/>
        <w:rPr>
          <w:b/>
          <w:sz w:val="28"/>
          <w:szCs w:val="28"/>
        </w:rPr>
      </w:pPr>
      <w:r w:rsidRPr="005033E9">
        <w:rPr>
          <w:b/>
          <w:sz w:val="28"/>
          <w:szCs w:val="28"/>
        </w:rPr>
        <w:t xml:space="preserve">MODALITÀ DI ISCRIZIONE </w:t>
      </w:r>
      <w:r w:rsidR="00F60EE6" w:rsidRPr="005033E9">
        <w:rPr>
          <w:b/>
          <w:sz w:val="28"/>
          <w:szCs w:val="28"/>
        </w:rPr>
        <w:t>ON LINE</w:t>
      </w:r>
    </w:p>
    <w:p w:rsidR="004B5FE1" w:rsidRPr="005033E9" w:rsidRDefault="00B24460" w:rsidP="00F60EE6">
      <w:pPr>
        <w:spacing w:line="240" w:lineRule="auto"/>
        <w:jc w:val="center"/>
        <w:rPr>
          <w:b/>
          <w:sz w:val="28"/>
          <w:szCs w:val="28"/>
        </w:rPr>
      </w:pPr>
      <w:r w:rsidRPr="005033E9">
        <w:rPr>
          <w:b/>
          <w:sz w:val="28"/>
          <w:szCs w:val="28"/>
        </w:rPr>
        <w:t>ALLA SCUOLA SECONDARIA DI SECONDO GRADO</w:t>
      </w:r>
    </w:p>
    <w:p w:rsidR="00F721CA" w:rsidRDefault="00F721CA" w:rsidP="00F721CA">
      <w:pPr>
        <w:pStyle w:val="Titolo3"/>
        <w:shd w:val="clear" w:color="auto" w:fill="FFFFFF"/>
        <w:spacing w:before="0" w:beforeAutospacing="0" w:after="0" w:afterAutospacing="0"/>
        <w:rPr>
          <w:color w:val="333333"/>
          <w:sz w:val="28"/>
          <w:szCs w:val="28"/>
        </w:rPr>
      </w:pPr>
      <w:r>
        <w:rPr>
          <w:color w:val="333333"/>
          <w:sz w:val="28"/>
          <w:szCs w:val="28"/>
        </w:rPr>
        <w:t>Iscrizione scuola 2018-2019</w:t>
      </w:r>
      <w:r w:rsidR="00F60EE6" w:rsidRPr="005033E9">
        <w:rPr>
          <w:color w:val="333333"/>
          <w:sz w:val="28"/>
          <w:szCs w:val="28"/>
        </w:rPr>
        <w:t xml:space="preserve"> online: come fare?</w:t>
      </w:r>
    </w:p>
    <w:p w:rsidR="00F721CA" w:rsidRPr="00F721CA" w:rsidRDefault="00F721CA" w:rsidP="00F721CA">
      <w:pPr>
        <w:pStyle w:val="Titolo3"/>
        <w:shd w:val="clear" w:color="auto" w:fill="FFFFFF"/>
        <w:spacing w:before="0" w:beforeAutospacing="0" w:after="0" w:afterAutospacing="0"/>
        <w:rPr>
          <w:color w:val="333333"/>
          <w:sz w:val="16"/>
          <w:szCs w:val="28"/>
        </w:rPr>
      </w:pPr>
    </w:p>
    <w:p w:rsidR="00F721CA" w:rsidRDefault="00F721CA" w:rsidP="00F60EE6">
      <w:pPr>
        <w:pStyle w:val="NormaleWeb"/>
        <w:shd w:val="clear" w:color="auto" w:fill="FFFFFF"/>
        <w:spacing w:before="0" w:beforeAutospacing="0" w:after="300" w:afterAutospacing="0"/>
        <w:jc w:val="both"/>
        <w:rPr>
          <w:sz w:val="28"/>
        </w:rPr>
      </w:pPr>
      <w:r w:rsidRPr="00F721CA">
        <w:rPr>
          <w:sz w:val="28"/>
        </w:rPr>
        <w:t xml:space="preserve">Ci sarà tempo </w:t>
      </w:r>
      <w:r w:rsidRPr="00F721CA">
        <w:rPr>
          <w:rStyle w:val="Enfasigrassetto"/>
          <w:sz w:val="28"/>
        </w:rPr>
        <w:t>dalle 8.00 del 16 gennaio alle 20.00 del 6 febbraio 2018</w:t>
      </w:r>
      <w:r w:rsidRPr="00F721CA">
        <w:rPr>
          <w:sz w:val="28"/>
        </w:rPr>
        <w:t xml:space="preserve"> per effettuare la procedura on </w:t>
      </w:r>
      <w:proofErr w:type="spellStart"/>
      <w:r w:rsidRPr="00F721CA">
        <w:rPr>
          <w:sz w:val="28"/>
        </w:rPr>
        <w:t>line</w:t>
      </w:r>
      <w:proofErr w:type="spellEnd"/>
      <w:r w:rsidRPr="00F721CA">
        <w:rPr>
          <w:sz w:val="28"/>
        </w:rPr>
        <w:t xml:space="preserve"> per l’iscrizione alle classi prime della scuola primaria, della secondaria di I e II grado. </w:t>
      </w:r>
    </w:p>
    <w:p w:rsidR="00F60EE6" w:rsidRPr="00A63E7A" w:rsidRDefault="00F60EE6" w:rsidP="00A63E7A">
      <w:pPr>
        <w:jc w:val="both"/>
        <w:rPr>
          <w:rFonts w:ascii="Times New Roman" w:hAnsi="Times New Roman" w:cs="Times New Roman"/>
          <w:b/>
          <w:sz w:val="28"/>
          <w:szCs w:val="28"/>
        </w:rPr>
      </w:pPr>
      <w:r w:rsidRPr="005033E9">
        <w:rPr>
          <w:color w:val="333333"/>
          <w:sz w:val="28"/>
          <w:szCs w:val="28"/>
        </w:rPr>
        <w:t>Per poter effettuare l’</w:t>
      </w:r>
      <w:r w:rsidRPr="005033E9">
        <w:rPr>
          <w:rStyle w:val="Enfasigrassetto"/>
          <w:color w:val="333333"/>
          <w:sz w:val="28"/>
          <w:szCs w:val="28"/>
        </w:rPr>
        <w:t>iscrizione online</w:t>
      </w:r>
      <w:r w:rsidRPr="005033E9">
        <w:rPr>
          <w:rStyle w:val="apple-converted-space"/>
          <w:color w:val="333333"/>
          <w:sz w:val="28"/>
          <w:szCs w:val="28"/>
        </w:rPr>
        <w:t> </w:t>
      </w:r>
      <w:r w:rsidRPr="005033E9">
        <w:rPr>
          <w:color w:val="333333"/>
          <w:sz w:val="28"/>
          <w:szCs w:val="28"/>
        </w:rPr>
        <w:t>è necessario che i genitori provvedano preventivamente a registrarsi ad “Iscrizioni Online”, disponibile sul portale del MIUR (</w:t>
      </w:r>
      <w:hyperlink r:id="rId4" w:history="1">
        <w:r w:rsidR="00A63E7A" w:rsidRPr="005033E9">
          <w:rPr>
            <w:rStyle w:val="Collegamentoipertestuale"/>
            <w:rFonts w:ascii="Times New Roman" w:hAnsi="Times New Roman" w:cs="Times New Roman"/>
            <w:b/>
            <w:sz w:val="28"/>
            <w:szCs w:val="28"/>
          </w:rPr>
          <w:t>http://www.istruzione.it/iscrizionio</w:t>
        </w:r>
        <w:r w:rsidR="00A63E7A" w:rsidRPr="005033E9">
          <w:rPr>
            <w:rStyle w:val="Collegamentoipertestuale"/>
            <w:rFonts w:ascii="Times New Roman" w:hAnsi="Times New Roman" w:cs="Times New Roman"/>
            <w:b/>
            <w:sz w:val="28"/>
            <w:szCs w:val="28"/>
          </w:rPr>
          <w:t>n</w:t>
        </w:r>
        <w:r w:rsidR="00A63E7A" w:rsidRPr="005033E9">
          <w:rPr>
            <w:rStyle w:val="Collegamentoipertestuale"/>
            <w:rFonts w:ascii="Times New Roman" w:hAnsi="Times New Roman" w:cs="Times New Roman"/>
            <w:b/>
            <w:sz w:val="28"/>
            <w:szCs w:val="28"/>
          </w:rPr>
          <w:t>line/</w:t>
        </w:r>
      </w:hyperlink>
      <w:r w:rsidRPr="005033E9">
        <w:rPr>
          <w:color w:val="333333"/>
          <w:sz w:val="28"/>
          <w:szCs w:val="28"/>
        </w:rPr>
        <w:t>), utilizzando le credenziali fornite tramite la registrazione.</w:t>
      </w:r>
    </w:p>
    <w:p w:rsidR="00F60EE6" w:rsidRPr="005033E9" w:rsidRDefault="00F60EE6" w:rsidP="00F60EE6">
      <w:pPr>
        <w:pStyle w:val="NormaleWeb"/>
        <w:shd w:val="clear" w:color="auto" w:fill="FFFFFF"/>
        <w:spacing w:before="0" w:beforeAutospacing="0" w:after="300" w:afterAutospacing="0"/>
        <w:jc w:val="both"/>
        <w:rPr>
          <w:color w:val="333333"/>
          <w:sz w:val="28"/>
          <w:szCs w:val="28"/>
        </w:rPr>
      </w:pPr>
      <w:r w:rsidRPr="005033E9">
        <w:rPr>
          <w:color w:val="333333"/>
          <w:sz w:val="28"/>
          <w:szCs w:val="28"/>
        </w:rPr>
        <w:t>I genitori hanno la possibilità di registrarsi al portale a partire dalle ore 9.00 del</w:t>
      </w:r>
      <w:r w:rsidRPr="005033E9">
        <w:rPr>
          <w:rStyle w:val="apple-converted-space"/>
          <w:color w:val="333333"/>
          <w:sz w:val="28"/>
          <w:szCs w:val="28"/>
        </w:rPr>
        <w:t> </w:t>
      </w:r>
      <w:r w:rsidRPr="005033E9">
        <w:rPr>
          <w:rStyle w:val="Enfasigrassetto"/>
          <w:color w:val="333333"/>
          <w:sz w:val="28"/>
          <w:szCs w:val="28"/>
        </w:rPr>
        <w:t>9 gennaio 201</w:t>
      </w:r>
      <w:r w:rsidR="00F721CA">
        <w:rPr>
          <w:rStyle w:val="Enfasigrassetto"/>
          <w:color w:val="333333"/>
          <w:sz w:val="28"/>
          <w:szCs w:val="28"/>
        </w:rPr>
        <w:t>8</w:t>
      </w:r>
      <w:r w:rsidRPr="005033E9">
        <w:rPr>
          <w:color w:val="333333"/>
          <w:sz w:val="28"/>
          <w:szCs w:val="28"/>
        </w:rPr>
        <w:t>. Chi ha un’identità digitale SPID (Sistema Pubblico di Identità Digitale) potrà accedere con le credenziali del gestore che ha rilasciato l’identità.</w:t>
      </w:r>
    </w:p>
    <w:p w:rsidR="00F60EE6" w:rsidRPr="005033E9" w:rsidRDefault="00F60EE6" w:rsidP="00F60EE6">
      <w:pPr>
        <w:pStyle w:val="NormaleWeb"/>
        <w:shd w:val="clear" w:color="auto" w:fill="FFFFFF"/>
        <w:spacing w:before="0" w:beforeAutospacing="0" w:after="300" w:afterAutospacing="0"/>
        <w:jc w:val="both"/>
        <w:rPr>
          <w:color w:val="333333"/>
          <w:sz w:val="28"/>
          <w:szCs w:val="28"/>
        </w:rPr>
      </w:pPr>
      <w:r w:rsidRPr="005033E9">
        <w:rPr>
          <w:color w:val="333333"/>
          <w:sz w:val="28"/>
          <w:szCs w:val="28"/>
        </w:rPr>
        <w:t>L’iscrizione prevede l’inserimento, da parte dei genitori/tutori/affidatari, delle informazioni essenziali relative all’alunno (codice fiscale, nome e cognome, data di nascita, residenza…), e l’indicazione delle</w:t>
      </w:r>
      <w:r w:rsidRPr="005033E9">
        <w:rPr>
          <w:rStyle w:val="apple-converted-space"/>
          <w:color w:val="333333"/>
          <w:sz w:val="28"/>
          <w:szCs w:val="28"/>
        </w:rPr>
        <w:t> </w:t>
      </w:r>
      <w:r w:rsidRPr="005033E9">
        <w:rPr>
          <w:rStyle w:val="Enfasigrassetto"/>
          <w:color w:val="333333"/>
          <w:sz w:val="28"/>
          <w:szCs w:val="28"/>
        </w:rPr>
        <w:t>preferenze</w:t>
      </w:r>
      <w:r w:rsidRPr="005033E9">
        <w:rPr>
          <w:rStyle w:val="apple-converted-space"/>
          <w:color w:val="333333"/>
          <w:sz w:val="28"/>
          <w:szCs w:val="28"/>
        </w:rPr>
        <w:t> </w:t>
      </w:r>
      <w:r w:rsidRPr="005033E9">
        <w:rPr>
          <w:color w:val="333333"/>
          <w:sz w:val="28"/>
          <w:szCs w:val="28"/>
        </w:rPr>
        <w:t>in merito all’offerta formativa proposta dalla scuola o dal Centro di formazione prescelto.</w:t>
      </w:r>
    </w:p>
    <w:p w:rsidR="00F60EE6" w:rsidRPr="005033E9" w:rsidRDefault="00F60EE6" w:rsidP="00F60EE6">
      <w:pPr>
        <w:pStyle w:val="NormaleWeb"/>
        <w:shd w:val="clear" w:color="auto" w:fill="FFFFFF"/>
        <w:spacing w:before="0" w:beforeAutospacing="0" w:after="300" w:afterAutospacing="0"/>
        <w:jc w:val="both"/>
        <w:rPr>
          <w:color w:val="333333"/>
          <w:sz w:val="28"/>
          <w:szCs w:val="28"/>
        </w:rPr>
      </w:pPr>
      <w:r w:rsidRPr="005033E9">
        <w:rPr>
          <w:color w:val="333333"/>
          <w:sz w:val="28"/>
          <w:szCs w:val="28"/>
        </w:rPr>
        <w:t xml:space="preserve">Il servizio di iscrizioni online del </w:t>
      </w:r>
      <w:proofErr w:type="spellStart"/>
      <w:r w:rsidRPr="005033E9">
        <w:rPr>
          <w:color w:val="333333"/>
          <w:sz w:val="28"/>
          <w:szCs w:val="28"/>
        </w:rPr>
        <w:t>Miur</w:t>
      </w:r>
      <w:proofErr w:type="spellEnd"/>
      <w:r w:rsidRPr="005033E9">
        <w:rPr>
          <w:color w:val="333333"/>
          <w:sz w:val="28"/>
          <w:szCs w:val="28"/>
        </w:rPr>
        <w:t xml:space="preserve"> consente di iscrivere</w:t>
      </w:r>
      <w:r w:rsidRPr="005033E9">
        <w:rPr>
          <w:rStyle w:val="apple-converted-space"/>
          <w:color w:val="333333"/>
          <w:sz w:val="28"/>
          <w:szCs w:val="28"/>
        </w:rPr>
        <w:t> </w:t>
      </w:r>
      <w:r w:rsidRPr="005033E9">
        <w:rPr>
          <w:rStyle w:val="Enfasigrassetto"/>
          <w:color w:val="333333"/>
          <w:sz w:val="28"/>
          <w:szCs w:val="28"/>
        </w:rPr>
        <w:t>un solo alunno</w:t>
      </w:r>
      <w:r w:rsidRPr="005033E9">
        <w:rPr>
          <w:rStyle w:val="apple-converted-space"/>
          <w:color w:val="333333"/>
          <w:sz w:val="28"/>
          <w:szCs w:val="28"/>
        </w:rPr>
        <w:t> </w:t>
      </w:r>
      <w:r w:rsidRPr="005033E9">
        <w:rPr>
          <w:color w:val="333333"/>
          <w:sz w:val="28"/>
          <w:szCs w:val="28"/>
        </w:rPr>
        <w:t>per volta, quindi non si possono iscrivere due o più figli contemporaneamente. Tuttavia, nella domanda d’iscrizione il genitore può indicare anche una</w:t>
      </w:r>
      <w:r w:rsidRPr="005033E9">
        <w:rPr>
          <w:rStyle w:val="apple-converted-space"/>
          <w:color w:val="333333"/>
          <w:sz w:val="28"/>
          <w:szCs w:val="28"/>
        </w:rPr>
        <w:t> </w:t>
      </w:r>
      <w:r w:rsidRPr="005033E9">
        <w:rPr>
          <w:rStyle w:val="Enfasigrassetto"/>
          <w:color w:val="333333"/>
          <w:sz w:val="28"/>
          <w:szCs w:val="28"/>
        </w:rPr>
        <w:t>2° o 3° scelta</w:t>
      </w:r>
      <w:r w:rsidRPr="005033E9">
        <w:rPr>
          <w:rStyle w:val="apple-converted-space"/>
          <w:color w:val="333333"/>
          <w:sz w:val="28"/>
          <w:szCs w:val="28"/>
        </w:rPr>
        <w:t> </w:t>
      </w:r>
      <w:r w:rsidRPr="005033E9">
        <w:rPr>
          <w:color w:val="333333"/>
          <w:sz w:val="28"/>
          <w:szCs w:val="28"/>
        </w:rPr>
        <w:t>nel caso in cui l’istituto prescelto non aves</w:t>
      </w:r>
      <w:r w:rsidR="00F721CA">
        <w:rPr>
          <w:color w:val="333333"/>
          <w:sz w:val="28"/>
          <w:szCs w:val="28"/>
        </w:rPr>
        <w:t>se disponibilità per l’a.s. 2018/2019</w:t>
      </w:r>
      <w:r w:rsidRPr="005033E9">
        <w:rPr>
          <w:color w:val="333333"/>
          <w:sz w:val="28"/>
          <w:szCs w:val="28"/>
        </w:rPr>
        <w:t>.</w:t>
      </w:r>
    </w:p>
    <w:p w:rsidR="00F60EE6" w:rsidRPr="005033E9" w:rsidRDefault="00F60EE6" w:rsidP="00F60EE6">
      <w:pPr>
        <w:pStyle w:val="NormaleWeb"/>
        <w:shd w:val="clear" w:color="auto" w:fill="FFFFFF"/>
        <w:spacing w:before="0" w:beforeAutospacing="0" w:after="300" w:afterAutospacing="0"/>
        <w:jc w:val="both"/>
        <w:rPr>
          <w:color w:val="333333"/>
          <w:sz w:val="28"/>
          <w:szCs w:val="28"/>
        </w:rPr>
      </w:pPr>
      <w:r w:rsidRPr="005033E9">
        <w:rPr>
          <w:color w:val="333333"/>
          <w:sz w:val="28"/>
          <w:szCs w:val="28"/>
        </w:rPr>
        <w:t>Qualora si verifichi un’eccedenza di domande rispetto ai posti disponibili nella scuola di prima scelta, infatti, si può rendere necessario indirizzare verso altri istituti le domande non accolte (anche in base ai criteri di precedenza deliberati dal consiglio di istituto). In ogni caso, il sistema</w:t>
      </w:r>
      <w:r w:rsidRPr="005033E9">
        <w:rPr>
          <w:rStyle w:val="apple-converted-space"/>
          <w:color w:val="333333"/>
          <w:sz w:val="28"/>
          <w:szCs w:val="28"/>
        </w:rPr>
        <w:t> </w:t>
      </w:r>
      <w:r w:rsidRPr="005033E9">
        <w:rPr>
          <w:rStyle w:val="Enfasigrassetto"/>
          <w:color w:val="333333"/>
          <w:sz w:val="28"/>
          <w:szCs w:val="28"/>
        </w:rPr>
        <w:t>“Iscrizioni on line”</w:t>
      </w:r>
      <w:r w:rsidRPr="005033E9">
        <w:rPr>
          <w:rStyle w:val="apple-converted-space"/>
          <w:color w:val="333333"/>
          <w:sz w:val="28"/>
          <w:szCs w:val="28"/>
        </w:rPr>
        <w:t> </w:t>
      </w:r>
      <w:r w:rsidRPr="005033E9">
        <w:rPr>
          <w:color w:val="333333"/>
          <w:sz w:val="28"/>
          <w:szCs w:val="28"/>
        </w:rPr>
        <w:t>comunica ai genitori</w:t>
      </w:r>
      <w:r w:rsidRPr="005033E9">
        <w:rPr>
          <w:rStyle w:val="apple-converted-space"/>
          <w:color w:val="333333"/>
          <w:sz w:val="28"/>
          <w:szCs w:val="28"/>
        </w:rPr>
        <w:t> </w:t>
      </w:r>
      <w:r w:rsidRPr="005033E9">
        <w:rPr>
          <w:rStyle w:val="Enfasigrassetto"/>
          <w:color w:val="333333"/>
          <w:sz w:val="28"/>
          <w:szCs w:val="28"/>
        </w:rPr>
        <w:t>via email</w:t>
      </w:r>
      <w:r w:rsidRPr="005033E9">
        <w:rPr>
          <w:rStyle w:val="apple-converted-space"/>
          <w:color w:val="333333"/>
          <w:sz w:val="28"/>
          <w:szCs w:val="28"/>
        </w:rPr>
        <w:t> </w:t>
      </w:r>
      <w:r w:rsidRPr="005033E9">
        <w:rPr>
          <w:color w:val="333333"/>
          <w:sz w:val="28"/>
          <w:szCs w:val="28"/>
        </w:rPr>
        <w:t>sia di aver inoltrato la domanda di iscrizione all’istituto indicato in subordine, sia l’</w:t>
      </w:r>
      <w:r w:rsidRPr="005033E9">
        <w:rPr>
          <w:rStyle w:val="Enfasigrassetto"/>
          <w:color w:val="333333"/>
          <w:sz w:val="28"/>
          <w:szCs w:val="28"/>
        </w:rPr>
        <w:t>accettazione</w:t>
      </w:r>
      <w:r w:rsidRPr="005033E9">
        <w:rPr>
          <w:rStyle w:val="apple-converted-space"/>
          <w:color w:val="333333"/>
          <w:sz w:val="28"/>
          <w:szCs w:val="28"/>
        </w:rPr>
        <w:t> </w:t>
      </w:r>
      <w:r w:rsidRPr="005033E9">
        <w:rPr>
          <w:color w:val="333333"/>
          <w:sz w:val="28"/>
          <w:szCs w:val="28"/>
        </w:rPr>
        <w:t>definitiva della domanda da parte di una delle scuole indicate.</w:t>
      </w:r>
    </w:p>
    <w:p w:rsidR="007333C0" w:rsidRPr="005033E9" w:rsidRDefault="007333C0" w:rsidP="00F60EE6">
      <w:pPr>
        <w:pStyle w:val="NormaleWeb"/>
        <w:shd w:val="clear" w:color="auto" w:fill="FFFFFF"/>
        <w:spacing w:before="0" w:beforeAutospacing="0" w:after="300" w:afterAutospacing="0"/>
        <w:jc w:val="both"/>
        <w:rPr>
          <w:b/>
          <w:color w:val="333333"/>
          <w:sz w:val="28"/>
          <w:szCs w:val="28"/>
        </w:rPr>
      </w:pPr>
      <w:r w:rsidRPr="005033E9">
        <w:rPr>
          <w:b/>
          <w:color w:val="333333"/>
          <w:sz w:val="28"/>
          <w:szCs w:val="28"/>
        </w:rPr>
        <w:t>Per maggiori dettagli vi chiediamo di consultare il sito:</w:t>
      </w:r>
    </w:p>
    <w:p w:rsidR="005033E9" w:rsidRPr="005033E9" w:rsidRDefault="00EA0321" w:rsidP="00B24460">
      <w:pPr>
        <w:jc w:val="both"/>
        <w:rPr>
          <w:rFonts w:ascii="Times New Roman" w:hAnsi="Times New Roman" w:cs="Times New Roman"/>
          <w:b/>
          <w:sz w:val="28"/>
          <w:szCs w:val="28"/>
        </w:rPr>
      </w:pPr>
      <w:hyperlink r:id="rId5" w:history="1">
        <w:r w:rsidR="005033E9" w:rsidRPr="005033E9">
          <w:rPr>
            <w:rStyle w:val="Collegamentoipertestuale"/>
            <w:rFonts w:ascii="Times New Roman" w:hAnsi="Times New Roman" w:cs="Times New Roman"/>
            <w:b/>
            <w:sz w:val="28"/>
            <w:szCs w:val="28"/>
          </w:rPr>
          <w:t>http://www.istruzione.it/iscrizionionline/</w:t>
        </w:r>
      </w:hyperlink>
    </w:p>
    <w:p w:rsidR="005033E9" w:rsidRPr="005033E9" w:rsidRDefault="005033E9" w:rsidP="00B24460">
      <w:pPr>
        <w:jc w:val="both"/>
        <w:rPr>
          <w:rFonts w:ascii="Times New Roman" w:hAnsi="Times New Roman" w:cs="Times New Roman"/>
          <w:b/>
          <w:sz w:val="28"/>
          <w:szCs w:val="28"/>
        </w:rPr>
      </w:pPr>
      <w:r w:rsidRPr="005033E9">
        <w:rPr>
          <w:rFonts w:ascii="Times New Roman" w:hAnsi="Times New Roman" w:cs="Times New Roman"/>
          <w:b/>
          <w:sz w:val="28"/>
          <w:szCs w:val="28"/>
        </w:rPr>
        <w:t xml:space="preserve">Il codice meccanografico della Scuola Secondaria di Primo Grado “San Giuseppe” è: </w:t>
      </w:r>
      <w:r w:rsidRPr="005033E9">
        <w:rPr>
          <w:rFonts w:ascii="Times New Roman" w:hAnsi="Times New Roman" w:cs="Times New Roman"/>
          <w:b/>
          <w:sz w:val="40"/>
          <w:szCs w:val="40"/>
        </w:rPr>
        <w:t>RA1M00200R</w:t>
      </w:r>
    </w:p>
    <w:p w:rsidR="005033E9" w:rsidRPr="005033E9" w:rsidRDefault="005033E9" w:rsidP="00B24460">
      <w:pPr>
        <w:jc w:val="both"/>
        <w:rPr>
          <w:rFonts w:ascii="Times New Roman" w:hAnsi="Times New Roman" w:cs="Times New Roman"/>
          <w:sz w:val="28"/>
          <w:szCs w:val="28"/>
        </w:rPr>
      </w:pPr>
      <w:r w:rsidRPr="005033E9">
        <w:rPr>
          <w:rFonts w:ascii="Times New Roman" w:hAnsi="Times New Roman" w:cs="Times New Roman"/>
          <w:sz w:val="28"/>
          <w:szCs w:val="28"/>
        </w:rPr>
        <w:t>Comunque siamo a disposizione per qualsiasi chiarimento.</w:t>
      </w:r>
      <w:bookmarkStart w:id="0" w:name="_GoBack"/>
      <w:bookmarkEnd w:id="0"/>
    </w:p>
    <w:sectPr w:rsidR="005033E9" w:rsidRPr="005033E9" w:rsidSect="00425D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24460"/>
    <w:rsid w:val="00000391"/>
    <w:rsid w:val="00177A66"/>
    <w:rsid w:val="00303928"/>
    <w:rsid w:val="00425D59"/>
    <w:rsid w:val="005033E9"/>
    <w:rsid w:val="007333C0"/>
    <w:rsid w:val="008E3996"/>
    <w:rsid w:val="00A63E7A"/>
    <w:rsid w:val="00B24460"/>
    <w:rsid w:val="00EA0321"/>
    <w:rsid w:val="00F60EE6"/>
    <w:rsid w:val="00F721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5D59"/>
  </w:style>
  <w:style w:type="paragraph" w:styleId="Titolo3">
    <w:name w:val="heading 3"/>
    <w:basedOn w:val="Normale"/>
    <w:link w:val="Titolo3Carattere"/>
    <w:uiPriority w:val="9"/>
    <w:qFormat/>
    <w:rsid w:val="00F60EE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60EE6"/>
    <w:rPr>
      <w:color w:val="0000FF" w:themeColor="hyperlink"/>
      <w:u w:val="single"/>
    </w:rPr>
  </w:style>
  <w:style w:type="character" w:customStyle="1" w:styleId="Titolo3Carattere">
    <w:name w:val="Titolo 3 Carattere"/>
    <w:basedOn w:val="Carpredefinitoparagrafo"/>
    <w:link w:val="Titolo3"/>
    <w:uiPriority w:val="9"/>
    <w:rsid w:val="00F60EE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60E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60EE6"/>
    <w:rPr>
      <w:b/>
      <w:bCs/>
    </w:rPr>
  </w:style>
  <w:style w:type="character" w:customStyle="1" w:styleId="apple-converted-space">
    <w:name w:val="apple-converted-space"/>
    <w:basedOn w:val="Carpredefinitoparagrafo"/>
    <w:rsid w:val="00F60EE6"/>
  </w:style>
  <w:style w:type="character" w:styleId="Collegamentovisitato">
    <w:name w:val="FollowedHyperlink"/>
    <w:basedOn w:val="Carpredefinitoparagrafo"/>
    <w:uiPriority w:val="99"/>
    <w:semiHidden/>
    <w:unhideWhenUsed/>
    <w:rsid w:val="005033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F60EE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60EE6"/>
    <w:rPr>
      <w:color w:val="0000FF" w:themeColor="hyperlink"/>
      <w:u w:val="single"/>
    </w:rPr>
  </w:style>
  <w:style w:type="character" w:customStyle="1" w:styleId="Titolo3Carattere">
    <w:name w:val="Titolo 3 Carattere"/>
    <w:basedOn w:val="Carpredefinitoparagrafo"/>
    <w:link w:val="Titolo3"/>
    <w:uiPriority w:val="9"/>
    <w:rsid w:val="00F60EE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60E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60EE6"/>
    <w:rPr>
      <w:b/>
      <w:bCs/>
    </w:rPr>
  </w:style>
  <w:style w:type="character" w:customStyle="1" w:styleId="apple-converted-space">
    <w:name w:val="apple-converted-space"/>
    <w:basedOn w:val="Carpredefinitoparagrafo"/>
    <w:rsid w:val="00F60EE6"/>
  </w:style>
  <w:style w:type="character" w:styleId="Collegamentovisitato">
    <w:name w:val="FollowedHyperlink"/>
    <w:basedOn w:val="Carpredefinitoparagrafo"/>
    <w:uiPriority w:val="99"/>
    <w:semiHidden/>
    <w:unhideWhenUsed/>
    <w:rsid w:val="005033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3818536">
      <w:bodyDiv w:val="1"/>
      <w:marLeft w:val="0"/>
      <w:marRight w:val="0"/>
      <w:marTop w:val="0"/>
      <w:marBottom w:val="0"/>
      <w:divBdr>
        <w:top w:val="none" w:sz="0" w:space="0" w:color="auto"/>
        <w:left w:val="none" w:sz="0" w:space="0" w:color="auto"/>
        <w:bottom w:val="none" w:sz="0" w:space="0" w:color="auto"/>
        <w:right w:val="none" w:sz="0" w:space="0" w:color="auto"/>
      </w:divBdr>
    </w:div>
    <w:div w:id="12557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truzione.it/iscrizionionline/" TargetMode="External"/><Relationship Id="rId4" Type="http://schemas.openxmlformats.org/officeDocument/2006/relationships/hyperlink" Target="http://www.istruzione.it/iscrizioni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2017-01-11T08:40:00Z</cp:lastPrinted>
  <dcterms:created xsi:type="dcterms:W3CDTF">2018-01-11T12:20:00Z</dcterms:created>
  <dcterms:modified xsi:type="dcterms:W3CDTF">2018-01-11T12:20:00Z</dcterms:modified>
</cp:coreProperties>
</file>